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6D" w:rsidRDefault="006A106D" w:rsidP="006A106D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6A106D" w:rsidRDefault="006A106D" w:rsidP="006A106D">
      <w:pPr>
        <w:rPr>
          <w:sz w:val="30"/>
        </w:rPr>
      </w:pPr>
    </w:p>
    <w:p w:rsidR="006A106D" w:rsidRDefault="006A106D" w:rsidP="006A106D">
      <w:pPr>
        <w:rPr>
          <w:sz w:val="30"/>
        </w:rPr>
      </w:pPr>
    </w:p>
    <w:p w:rsidR="006A106D" w:rsidRDefault="006A106D" w:rsidP="006A106D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6A106D" w:rsidRDefault="006A106D" w:rsidP="006A106D">
      <w:pPr>
        <w:jc w:val="center"/>
        <w:rPr>
          <w:sz w:val="28"/>
          <w:szCs w:val="28"/>
        </w:rPr>
      </w:pPr>
    </w:p>
    <w:p w:rsidR="006A106D" w:rsidRDefault="006A106D" w:rsidP="006A106D">
      <w:pPr>
        <w:jc w:val="center"/>
        <w:rPr>
          <w:sz w:val="28"/>
          <w:szCs w:val="28"/>
        </w:rPr>
      </w:pPr>
    </w:p>
    <w:p w:rsidR="006A106D" w:rsidRDefault="006A106D" w:rsidP="006A106D">
      <w:pPr>
        <w:jc w:val="center"/>
        <w:rPr>
          <w:sz w:val="28"/>
          <w:szCs w:val="28"/>
        </w:rPr>
      </w:pPr>
    </w:p>
    <w:p w:rsidR="006A106D" w:rsidRDefault="006A106D" w:rsidP="005A4B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5A4B63">
        <w:rPr>
          <w:b/>
          <w:bCs/>
          <w:sz w:val="28"/>
          <w:szCs w:val="28"/>
        </w:rPr>
        <w:t xml:space="preserve"> </w:t>
      </w:r>
      <w:r w:rsidR="005A4B63" w:rsidRPr="005A4B63">
        <w:rPr>
          <w:b/>
          <w:sz w:val="28"/>
          <w:szCs w:val="28"/>
        </w:rPr>
        <w:t>в части усиления мер ответственности за нарушения</w:t>
      </w:r>
      <w:proofErr w:type="gramEnd"/>
      <w:r w:rsidR="005A4B63" w:rsidRPr="005A4B63">
        <w:rPr>
          <w:b/>
          <w:sz w:val="28"/>
          <w:szCs w:val="28"/>
        </w:rPr>
        <w:t xml:space="preserve"> прав потребителей</w:t>
      </w:r>
      <w:r w:rsidR="005A4B63" w:rsidRPr="005A4B63">
        <w:rPr>
          <w:b/>
          <w:bCs/>
          <w:sz w:val="28"/>
          <w:szCs w:val="28"/>
        </w:rPr>
        <w:t xml:space="preserve"> из числа инвалидов, лиц пожилого возраста и детей</w:t>
      </w:r>
    </w:p>
    <w:p w:rsidR="006A106D" w:rsidRDefault="006A106D" w:rsidP="006A106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6A106D" w:rsidRDefault="006A106D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A106D" w:rsidRDefault="006A106D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Кодекс Российской Федерации об административных правонарушениях (Собрание законодательства Российской Федерации, 2002, № 1, ст. 1; 2007, № 26, ст. № 3089; 2010, № 31, ст. 4208; 2013, № 51, № 6683; 2014, № 19, ст. 2317) следующие изменения:</w:t>
      </w:r>
    </w:p>
    <w:p w:rsidR="006A106D" w:rsidRDefault="006A106D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 абзац первый части 1 статьи 3</w:t>
      </w:r>
      <w:r>
        <w:rPr>
          <w:sz w:val="28"/>
          <w:szCs w:val="28"/>
          <w:vertAlign w:val="superscript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после слов </w:t>
      </w:r>
      <w:r>
        <w:rPr>
          <w:sz w:val="28"/>
          <w:szCs w:val="28"/>
        </w:rPr>
        <w:t xml:space="preserve">"не </w:t>
      </w:r>
      <w:proofErr w:type="gramStart"/>
      <w:r>
        <w:rPr>
          <w:sz w:val="28"/>
          <w:szCs w:val="28"/>
        </w:rPr>
        <w:t>превышающем</w:t>
      </w:r>
      <w:proofErr w:type="gramEnd"/>
      <w:r>
        <w:rPr>
          <w:sz w:val="28"/>
          <w:szCs w:val="28"/>
        </w:rPr>
        <w:t xml:space="preserve"> пяти тысяч рублей, а в случаях, </w:t>
      </w:r>
      <w:r>
        <w:rPr>
          <w:rFonts w:eastAsiaTheme="minorHAnsi"/>
          <w:sz w:val="28"/>
          <w:szCs w:val="28"/>
          <w:lang w:eastAsia="en-US"/>
        </w:rPr>
        <w:t>предусмотренных</w:t>
      </w:r>
      <w:r>
        <w:rPr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дополнить словами  "</w:t>
      </w:r>
      <w:r>
        <w:rPr>
          <w:rFonts w:eastAsiaTheme="minorHAnsi"/>
          <w:sz w:val="28"/>
          <w:szCs w:val="28"/>
          <w:lang w:eastAsia="en-US"/>
        </w:rPr>
        <w:t xml:space="preserve">частью 3 статьи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,". </w:t>
      </w:r>
    </w:p>
    <w:p w:rsidR="006A106D" w:rsidRDefault="006A106D" w:rsidP="006A106D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статью 14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дополнить частью 3 следующего содержания:</w:t>
      </w:r>
    </w:p>
    <w:p w:rsidR="006A106D" w:rsidRDefault="006A106D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Те же действия, предусмотренные частью 2 настоящей статьи, совершенные </w:t>
      </w:r>
      <w:r w:rsidR="008464D5" w:rsidRPr="008464D5">
        <w:rPr>
          <w:sz w:val="28"/>
          <w:szCs w:val="28"/>
          <w:rPrChange w:id="0" w:author="YakovlevSA" w:date="2017-08-15T11:42:00Z">
            <w:rPr>
              <w:color w:val="FF0000"/>
              <w:sz w:val="28"/>
              <w:szCs w:val="28"/>
            </w:rPr>
          </w:rPrChange>
        </w:rPr>
        <w:t>заведомо</w:t>
      </w:r>
      <w:r>
        <w:rPr>
          <w:sz w:val="28"/>
          <w:szCs w:val="28"/>
        </w:rPr>
        <w:t xml:space="preserve"> в отношении потребителей из числа инвалидов, лиц пожилого возраста и несовершеннолетних лиц,</w:t>
      </w:r>
    </w:p>
    <w:p w:rsidR="006A106D" w:rsidRDefault="006A106D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влекут наложение административного штрафа на граждан в размере от пяти тысяч до десяти тысяч рублей; на должностных лиц - от двадцати тысяч до сорока тысяч рублей; на юридических лиц - от ста пятидесяти тысяч до шестисот тысяч рублей</w:t>
      </w:r>
      <w:proofErr w:type="gramStart"/>
      <w:r>
        <w:rPr>
          <w:sz w:val="28"/>
          <w:szCs w:val="28"/>
        </w:rPr>
        <w:t>.".</w:t>
      </w:r>
      <w:proofErr w:type="gramEnd"/>
    </w:p>
    <w:p w:rsidR="006A106D" w:rsidRDefault="006A106D" w:rsidP="006A106D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статью 14</w:t>
      </w:r>
      <w:r>
        <w:rPr>
          <w:sz w:val="28"/>
          <w:szCs w:val="28"/>
          <w:vertAlign w:val="superscript"/>
        </w:rPr>
        <w:t xml:space="preserve">8 </w:t>
      </w:r>
      <w:r>
        <w:rPr>
          <w:sz w:val="28"/>
          <w:szCs w:val="28"/>
        </w:rPr>
        <w:t>дополнить частью 5 следующего содержания:</w:t>
      </w:r>
    </w:p>
    <w:p w:rsidR="006A106D" w:rsidRDefault="006A106D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"5. Совершение действий (бездействия), предусмотренных частями 1-3 настоящей статьи,</w:t>
      </w:r>
      <w:r w:rsidR="00CB42C7">
        <w:rPr>
          <w:sz w:val="28"/>
          <w:szCs w:val="28"/>
        </w:rPr>
        <w:t xml:space="preserve"> заведомо</w:t>
      </w:r>
      <w:r>
        <w:rPr>
          <w:sz w:val="28"/>
          <w:szCs w:val="28"/>
        </w:rPr>
        <w:t xml:space="preserve"> в отношении потребителей из числа инвалидов, лиц пожилого возраста или несовершеннолетних лиц, а равно отказ потребителю или иное воспрепятствование в доступе к товарам</w:t>
      </w:r>
      <w:r w:rsidR="005C408E">
        <w:rPr>
          <w:sz w:val="28"/>
          <w:szCs w:val="28"/>
        </w:rPr>
        <w:t xml:space="preserve"> (</w:t>
      </w:r>
      <w:r>
        <w:rPr>
          <w:sz w:val="28"/>
          <w:szCs w:val="28"/>
        </w:rPr>
        <w:t>работам, услугам</w:t>
      </w:r>
      <w:r w:rsidR="005C408E">
        <w:rPr>
          <w:sz w:val="28"/>
          <w:szCs w:val="28"/>
        </w:rPr>
        <w:t>)</w:t>
      </w:r>
      <w:r>
        <w:rPr>
          <w:sz w:val="28"/>
          <w:szCs w:val="28"/>
        </w:rPr>
        <w:t xml:space="preserve"> по причинам, связанным с состоянием здоровья, ограничением жизнедеятельности, возрастом, если только указанные действия не обусловлены причинами, связанными с обеспечением безопасности потребителей или сохранностью их имущества, либо иными установленными законодательством ограничениями и обстоятельствами, которые явно свидетельствуют о совершении таких действий исключительно в интересах потребителя,</w:t>
      </w:r>
    </w:p>
    <w:p w:rsidR="006A106D" w:rsidRDefault="006A106D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влечет наложение административного штрафа на должностных лиц в размере от пятнадцати тысяч до тридцати тысяч рублей; на юридических лиц - от пятидесяти тысяч до ста тысяч рублей</w:t>
      </w:r>
      <w:proofErr w:type="gramStart"/>
      <w:r>
        <w:rPr>
          <w:sz w:val="28"/>
          <w:szCs w:val="28"/>
        </w:rPr>
        <w:t>.".</w:t>
      </w:r>
      <w:proofErr w:type="gramEnd"/>
    </w:p>
    <w:p w:rsidR="006A106D" w:rsidRDefault="006A106D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</w:p>
    <w:p w:rsidR="006A106D" w:rsidRDefault="006A106D" w:rsidP="006A106D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 2</w:t>
      </w:r>
    </w:p>
    <w:p w:rsidR="006A106D" w:rsidRDefault="006A106D" w:rsidP="006A106D">
      <w:r>
        <w:rPr>
          <w:sz w:val="28"/>
          <w:szCs w:val="28"/>
        </w:rPr>
        <w:t xml:space="preserve">           Настоящий Федеральный закон вступает в силу с 1 января 2018 года.</w:t>
      </w:r>
    </w:p>
    <w:p w:rsidR="006A106D" w:rsidRDefault="006A106D" w:rsidP="006A106D"/>
    <w:p w:rsidR="006A106D" w:rsidRDefault="006A106D" w:rsidP="006A106D">
      <w:pPr>
        <w:autoSpaceDE w:val="0"/>
        <w:autoSpaceDN w:val="0"/>
        <w:adjustRightInd w:val="0"/>
        <w:spacing w:line="480" w:lineRule="auto"/>
        <w:ind w:firstLine="540"/>
        <w:jc w:val="both"/>
        <w:rPr>
          <w:sz w:val="28"/>
          <w:szCs w:val="28"/>
        </w:rPr>
      </w:pPr>
    </w:p>
    <w:p w:rsidR="006A106D" w:rsidRDefault="006A106D" w:rsidP="006A106D">
      <w:pPr>
        <w:rPr>
          <w:sz w:val="28"/>
          <w:szCs w:val="28"/>
        </w:rPr>
      </w:pPr>
    </w:p>
    <w:p w:rsidR="005A4B63" w:rsidRDefault="005A4B63" w:rsidP="006A106D">
      <w:pPr>
        <w:rPr>
          <w:sz w:val="28"/>
          <w:szCs w:val="28"/>
        </w:rPr>
      </w:pPr>
    </w:p>
    <w:p w:rsidR="006A106D" w:rsidRDefault="006A106D" w:rsidP="006A106D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6A106D" w:rsidRDefault="006A106D" w:rsidP="006A106D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                                                                            В. Путин</w:t>
      </w:r>
    </w:p>
    <w:p w:rsidR="006A106D" w:rsidRDefault="006A106D" w:rsidP="006A106D">
      <w:pPr>
        <w:spacing w:line="480" w:lineRule="auto"/>
      </w:pPr>
    </w:p>
    <w:sectPr w:rsidR="006A106D" w:rsidSect="0099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06D"/>
    <w:rsid w:val="005208E4"/>
    <w:rsid w:val="005A4B63"/>
    <w:rsid w:val="005C408E"/>
    <w:rsid w:val="00692317"/>
    <w:rsid w:val="006A106D"/>
    <w:rsid w:val="008464D5"/>
    <w:rsid w:val="00993344"/>
    <w:rsid w:val="00A50715"/>
    <w:rsid w:val="00C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YakovlevSA</dc:creator>
  <cp:keywords/>
  <dc:description/>
  <cp:lastModifiedBy>YakovlevSA</cp:lastModifiedBy>
  <cp:revision>6</cp:revision>
  <dcterms:created xsi:type="dcterms:W3CDTF">2017-08-15T08:01:00Z</dcterms:created>
  <dcterms:modified xsi:type="dcterms:W3CDTF">2017-09-04T12:19:00Z</dcterms:modified>
</cp:coreProperties>
</file>